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0EE" w:rsidRPr="007915D1" w:rsidRDefault="00BD00EE" w:rsidP="00BD00EE">
      <w:pPr>
        <w:pStyle w:val="a3"/>
        <w:ind w:firstLine="709"/>
        <w:jc w:val="center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Документы, которые необходимо представить в </w:t>
      </w:r>
      <w:r w:rsidRPr="007915D1">
        <w:rPr>
          <w:rStyle w:val="a4"/>
          <w:color w:val="000000" w:themeColor="text1"/>
          <w:sz w:val="28"/>
          <w:szCs w:val="28"/>
        </w:rPr>
        <w:t>течени</w:t>
      </w:r>
      <w:r>
        <w:rPr>
          <w:rStyle w:val="a4"/>
          <w:color w:val="000000" w:themeColor="text1"/>
          <w:sz w:val="28"/>
          <w:szCs w:val="28"/>
        </w:rPr>
        <w:t>е</w:t>
      </w:r>
      <w:r w:rsidRPr="007915D1">
        <w:rPr>
          <w:rStyle w:val="a4"/>
          <w:color w:val="000000" w:themeColor="text1"/>
          <w:sz w:val="28"/>
          <w:szCs w:val="28"/>
        </w:rPr>
        <w:t xml:space="preserve"> 150 дней</w:t>
      </w:r>
      <w:r>
        <w:rPr>
          <w:rStyle w:val="a4"/>
          <w:color w:val="000000" w:themeColor="text1"/>
          <w:sz w:val="28"/>
          <w:szCs w:val="28"/>
        </w:rPr>
        <w:t xml:space="preserve"> после первичной подачи заявки</w:t>
      </w:r>
      <w:r w:rsidRPr="007915D1">
        <w:rPr>
          <w:rStyle w:val="a4"/>
          <w:color w:val="000000" w:themeColor="text1"/>
          <w:sz w:val="28"/>
          <w:szCs w:val="28"/>
        </w:rPr>
        <w:t>:</w:t>
      </w:r>
    </w:p>
    <w:p w:rsidR="00BD00EE" w:rsidRDefault="00BD00EE" w:rsidP="00BD00E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915D1">
        <w:rPr>
          <w:color w:val="000000" w:themeColor="text1"/>
          <w:sz w:val="28"/>
          <w:szCs w:val="28"/>
        </w:rPr>
        <w:t>а) копия документа, подтверждающего полномочия</w:t>
      </w:r>
      <w:r w:rsidRPr="007915D1">
        <w:rPr>
          <w:color w:val="000000" w:themeColor="text1"/>
          <w:sz w:val="28"/>
          <w:szCs w:val="28"/>
        </w:rPr>
        <w:br/>
        <w:t>уполномоченного представителя производителя (изготовителя);</w:t>
      </w:r>
      <w:r w:rsidRPr="007915D1">
        <w:rPr>
          <w:color w:val="000000" w:themeColor="text1"/>
          <w:sz w:val="28"/>
          <w:szCs w:val="28"/>
        </w:rPr>
        <w:br/>
        <w:t>б) сведения о нормативной документации на медицинское изделие;</w:t>
      </w:r>
      <w:r w:rsidRPr="007915D1">
        <w:rPr>
          <w:color w:val="000000" w:themeColor="text1"/>
          <w:sz w:val="28"/>
          <w:szCs w:val="28"/>
        </w:rPr>
        <w:br/>
        <w:t>в) документы, указанные в подпунктах «б», «в» и «г» пункта 572</w:t>
      </w:r>
      <w:r w:rsidRPr="007915D1">
        <w:rPr>
          <w:color w:val="000000" w:themeColor="text1"/>
          <w:sz w:val="28"/>
          <w:szCs w:val="28"/>
        </w:rPr>
        <w:br/>
        <w:t>настоящих Правил (в случае внесения в них изменения</w:t>
      </w:r>
      <w:r w:rsidRPr="007915D1">
        <w:rPr>
          <w:color w:val="000000" w:themeColor="text1"/>
          <w:sz w:val="28"/>
          <w:szCs w:val="28"/>
        </w:rPr>
        <w:br/>
        <w:t>по результатам проведенных испытаний (исследований) медицинского</w:t>
      </w:r>
      <w:r w:rsidRPr="007915D1">
        <w:rPr>
          <w:color w:val="000000" w:themeColor="text1"/>
          <w:sz w:val="28"/>
          <w:szCs w:val="28"/>
        </w:rPr>
        <w:br/>
        <w:t>изделия);</w:t>
      </w:r>
      <w:r w:rsidRPr="007915D1">
        <w:rPr>
          <w:color w:val="000000" w:themeColor="text1"/>
          <w:sz w:val="28"/>
          <w:szCs w:val="28"/>
        </w:rPr>
        <w:br/>
      </w:r>
      <w:proofErr w:type="gramStart"/>
      <w:r w:rsidRPr="007915D1">
        <w:rPr>
          <w:color w:val="000000" w:themeColor="text1"/>
          <w:sz w:val="28"/>
          <w:szCs w:val="28"/>
        </w:rPr>
        <w:t>г) документы, подтверждающие результаты технических испытаний</w:t>
      </w:r>
      <w:r w:rsidRPr="007915D1">
        <w:rPr>
          <w:color w:val="000000" w:themeColor="text1"/>
          <w:sz w:val="28"/>
          <w:szCs w:val="28"/>
        </w:rPr>
        <w:br/>
        <w:t>медицинского изделия, выданные федеральным государственным</w:t>
      </w:r>
      <w:r w:rsidRPr="007915D1">
        <w:rPr>
          <w:color w:val="000000" w:themeColor="text1"/>
          <w:sz w:val="28"/>
          <w:szCs w:val="28"/>
        </w:rPr>
        <w:br/>
        <w:t>бюджетным учреждением «Всероссийский научно-исследовательский</w:t>
      </w:r>
      <w:r w:rsidRPr="007915D1">
        <w:rPr>
          <w:color w:val="000000" w:themeColor="text1"/>
          <w:sz w:val="28"/>
          <w:szCs w:val="28"/>
        </w:rPr>
        <w:br/>
        <w:t>и испытательный институт медицинской техники» Федеральной службы</w:t>
      </w:r>
      <w:r w:rsidRPr="007915D1">
        <w:rPr>
          <w:color w:val="000000" w:themeColor="text1"/>
          <w:sz w:val="28"/>
          <w:szCs w:val="28"/>
        </w:rPr>
        <w:br/>
        <w:t>по надзору в сфере здравоохранения (далее — учреждение);</w:t>
      </w:r>
      <w:proofErr w:type="gramEnd"/>
    </w:p>
    <w:p w:rsidR="00BD00EE" w:rsidRDefault="00BD00EE" w:rsidP="00BD00E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7915D1">
        <w:rPr>
          <w:color w:val="000000" w:themeColor="text1"/>
          <w:sz w:val="28"/>
          <w:szCs w:val="28"/>
        </w:rPr>
        <w:t>д</w:t>
      </w:r>
      <w:proofErr w:type="spellEnd"/>
      <w:r w:rsidRPr="007915D1">
        <w:rPr>
          <w:color w:val="000000" w:themeColor="text1"/>
          <w:sz w:val="28"/>
          <w:szCs w:val="28"/>
        </w:rPr>
        <w:t>) документы, подтверждающие результаты токсикологических</w:t>
      </w:r>
      <w:r>
        <w:rPr>
          <w:color w:val="000000" w:themeColor="text1"/>
          <w:sz w:val="28"/>
          <w:szCs w:val="28"/>
        </w:rPr>
        <w:t xml:space="preserve"> и</w:t>
      </w:r>
      <w:r w:rsidRPr="007915D1">
        <w:rPr>
          <w:color w:val="000000" w:themeColor="text1"/>
          <w:sz w:val="28"/>
          <w:szCs w:val="28"/>
        </w:rPr>
        <w:t>сследований медицинского изделия, использование которого</w:t>
      </w:r>
      <w:r w:rsidRPr="007915D1">
        <w:rPr>
          <w:color w:val="000000" w:themeColor="text1"/>
          <w:sz w:val="28"/>
          <w:szCs w:val="28"/>
        </w:rPr>
        <w:br/>
        <w:t>предполагает наличие контакта с организмом человека, выданные</w:t>
      </w:r>
      <w:r w:rsidRPr="007915D1">
        <w:rPr>
          <w:color w:val="000000" w:themeColor="text1"/>
          <w:sz w:val="28"/>
          <w:szCs w:val="28"/>
        </w:rPr>
        <w:br/>
        <w:t>учреждением;</w:t>
      </w:r>
      <w:r w:rsidRPr="007915D1">
        <w:rPr>
          <w:color w:val="000000" w:themeColor="text1"/>
          <w:sz w:val="28"/>
          <w:szCs w:val="28"/>
        </w:rPr>
        <w:br/>
        <w:t>е) документы, подтверждающие результаты испытаний</w:t>
      </w:r>
      <w:r w:rsidRPr="007915D1">
        <w:rPr>
          <w:color w:val="000000" w:themeColor="text1"/>
          <w:sz w:val="28"/>
          <w:szCs w:val="28"/>
        </w:rPr>
        <w:br/>
        <w:t>медицинского изделия в целях утверждения типа средств измерений</w:t>
      </w:r>
      <w:r w:rsidRPr="007915D1">
        <w:rPr>
          <w:color w:val="000000" w:themeColor="text1"/>
          <w:sz w:val="28"/>
          <w:szCs w:val="28"/>
        </w:rPr>
        <w:br/>
        <w:t>(в отношении медицинских изделий, относящихся к средствам измерений,</w:t>
      </w:r>
      <w:r w:rsidRPr="007915D1">
        <w:rPr>
          <w:color w:val="000000" w:themeColor="text1"/>
          <w:sz w:val="28"/>
          <w:szCs w:val="28"/>
        </w:rPr>
        <w:br/>
        <w:t>в сфере государственного регулирования обеспечения единства</w:t>
      </w:r>
      <w:r w:rsidRPr="007915D1">
        <w:rPr>
          <w:color w:val="000000" w:themeColor="text1"/>
          <w:sz w:val="28"/>
          <w:szCs w:val="28"/>
        </w:rPr>
        <w:br/>
        <w:t>измерений, перечень которых утверждается Министерством</w:t>
      </w:r>
      <w:r w:rsidRPr="007915D1">
        <w:rPr>
          <w:color w:val="000000" w:themeColor="text1"/>
          <w:sz w:val="28"/>
          <w:szCs w:val="28"/>
        </w:rPr>
        <w:br/>
        <w:t>здравоохранения Российской Федерации), выданные учреждением;</w:t>
      </w:r>
      <w:proofErr w:type="gramEnd"/>
    </w:p>
    <w:p w:rsidR="00BD00EE" w:rsidRDefault="00BD00EE" w:rsidP="00BD00E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915D1">
        <w:rPr>
          <w:color w:val="000000" w:themeColor="text1"/>
          <w:sz w:val="28"/>
          <w:szCs w:val="28"/>
        </w:rPr>
        <w:t>ж) документы, подтверждающие результаты клинических испытаний</w:t>
      </w:r>
      <w:r w:rsidRPr="007915D1">
        <w:rPr>
          <w:color w:val="000000" w:themeColor="text1"/>
          <w:sz w:val="28"/>
          <w:szCs w:val="28"/>
        </w:rPr>
        <w:br/>
        <w:t>медицинского изделия, проведенных в медицинской организации</w:t>
      </w:r>
      <w:r w:rsidRPr="007915D1">
        <w:rPr>
          <w:color w:val="000000" w:themeColor="text1"/>
          <w:sz w:val="28"/>
          <w:szCs w:val="28"/>
        </w:rPr>
        <w:br/>
        <w:t>государственной системы здравоохранения, отвечающей требованиям,</w:t>
      </w:r>
      <w:r w:rsidRPr="007915D1">
        <w:rPr>
          <w:color w:val="000000" w:themeColor="text1"/>
          <w:sz w:val="28"/>
          <w:szCs w:val="28"/>
        </w:rPr>
        <w:br/>
        <w:t>утвержденным Министерством здравоохранения Российской Федерации;</w:t>
      </w:r>
    </w:p>
    <w:p w:rsidR="00BD00EE" w:rsidRDefault="00BD00EE" w:rsidP="00BD00E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7915D1">
        <w:rPr>
          <w:color w:val="000000" w:themeColor="text1"/>
          <w:sz w:val="28"/>
          <w:szCs w:val="28"/>
        </w:rPr>
        <w:t>з</w:t>
      </w:r>
      <w:proofErr w:type="spellEnd"/>
      <w:r w:rsidRPr="007915D1">
        <w:rPr>
          <w:color w:val="000000" w:themeColor="text1"/>
          <w:sz w:val="28"/>
          <w:szCs w:val="28"/>
        </w:rPr>
        <w:t>) копии документов, подтверждающих качество лекарственного</w:t>
      </w:r>
      <w:r w:rsidRPr="007915D1">
        <w:rPr>
          <w:color w:val="000000" w:themeColor="text1"/>
          <w:sz w:val="28"/>
          <w:szCs w:val="28"/>
        </w:rPr>
        <w:br/>
        <w:t>препарата, фармацевтической субстанции, биологического материала</w:t>
      </w:r>
      <w:r w:rsidRPr="007915D1">
        <w:rPr>
          <w:color w:val="000000" w:themeColor="text1"/>
          <w:sz w:val="28"/>
          <w:szCs w:val="28"/>
        </w:rPr>
        <w:br/>
        <w:t>и иного вещества, с использованием которых произведено медицинское</w:t>
      </w:r>
      <w:r w:rsidRPr="007915D1">
        <w:rPr>
          <w:color w:val="000000" w:themeColor="text1"/>
          <w:sz w:val="28"/>
          <w:szCs w:val="28"/>
        </w:rPr>
        <w:br/>
        <w:t>изделие или которые входят в его состав и предназначены для применения</w:t>
      </w:r>
      <w:r w:rsidRPr="007915D1">
        <w:rPr>
          <w:color w:val="000000" w:themeColor="text1"/>
          <w:sz w:val="28"/>
          <w:szCs w:val="28"/>
        </w:rPr>
        <w:br/>
        <w:t>только с учетом назначения медицинского изделия, определенного</w:t>
      </w:r>
      <w:r w:rsidRPr="007915D1">
        <w:rPr>
          <w:color w:val="000000" w:themeColor="text1"/>
          <w:sz w:val="28"/>
          <w:szCs w:val="28"/>
        </w:rPr>
        <w:br/>
        <w:t>производителем, и выданных в соответствии с законодательством страны</w:t>
      </w:r>
      <w:r w:rsidRPr="007915D1">
        <w:rPr>
          <w:color w:val="000000" w:themeColor="text1"/>
          <w:sz w:val="28"/>
          <w:szCs w:val="28"/>
        </w:rPr>
        <w:br/>
        <w:t>происхождения лекарственного препарата, фармацевтической субстанции,</w:t>
      </w:r>
      <w:r w:rsidRPr="007915D1">
        <w:rPr>
          <w:color w:val="000000" w:themeColor="text1"/>
          <w:sz w:val="28"/>
          <w:szCs w:val="28"/>
        </w:rPr>
        <w:br/>
        <w:t>биологического материала и иного вещества;</w:t>
      </w:r>
      <w:proofErr w:type="gramEnd"/>
    </w:p>
    <w:p w:rsidR="00BD00EE" w:rsidRDefault="00BD00EE" w:rsidP="00BD00E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915D1">
        <w:rPr>
          <w:color w:val="000000" w:themeColor="text1"/>
          <w:sz w:val="28"/>
          <w:szCs w:val="28"/>
        </w:rPr>
        <w:t>и) оригинал регистрационного удостов</w:t>
      </w:r>
      <w:r>
        <w:rPr>
          <w:color w:val="000000" w:themeColor="text1"/>
          <w:sz w:val="28"/>
          <w:szCs w:val="28"/>
        </w:rPr>
        <w:t>ерения.</w:t>
      </w:r>
    </w:p>
    <w:p w:rsidR="008B6CC4" w:rsidRDefault="008B6CC4"/>
    <w:sectPr w:rsidR="008B6CC4" w:rsidSect="00BD0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0EE"/>
    <w:rsid w:val="005B5A5D"/>
    <w:rsid w:val="007D33F1"/>
    <w:rsid w:val="007F6356"/>
    <w:rsid w:val="00860192"/>
    <w:rsid w:val="008B6CC4"/>
    <w:rsid w:val="008C3C85"/>
    <w:rsid w:val="00AA1F22"/>
    <w:rsid w:val="00BD00EE"/>
    <w:rsid w:val="00C21184"/>
    <w:rsid w:val="00C94980"/>
    <w:rsid w:val="00CC7E1C"/>
    <w:rsid w:val="00FD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0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dcterms:created xsi:type="dcterms:W3CDTF">2020-05-14T11:10:00Z</dcterms:created>
  <dcterms:modified xsi:type="dcterms:W3CDTF">2020-05-14T11:12:00Z</dcterms:modified>
</cp:coreProperties>
</file>